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B3" w:rsidRDefault="00966D8D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eastAsia="en-US"/>
        </w:rPr>
        <w:t xml:space="preserve">Аннотация к </w:t>
      </w:r>
      <w:r w:rsidRPr="00C72909">
        <w:rPr>
          <w:rFonts w:eastAsia="Calibri"/>
          <w:b/>
          <w:sz w:val="28"/>
          <w:szCs w:val="28"/>
          <w:lang w:val="tt-RU" w:eastAsia="en-US"/>
        </w:rPr>
        <w:t xml:space="preserve">рабочей программе </w:t>
      </w:r>
    </w:p>
    <w:p w:rsidR="00FF30B3" w:rsidRDefault="00966D8D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val="tt-RU" w:eastAsia="en-US"/>
        </w:rPr>
        <w:t xml:space="preserve">воспитателя по обучению </w:t>
      </w:r>
      <w:r w:rsidR="006B4FD9">
        <w:rPr>
          <w:rFonts w:eastAsia="Calibri"/>
          <w:b/>
          <w:sz w:val="28"/>
          <w:szCs w:val="28"/>
          <w:lang w:val="tt-RU" w:eastAsia="en-US"/>
        </w:rPr>
        <w:t xml:space="preserve">детей </w:t>
      </w:r>
      <w:r w:rsidRPr="00C72909">
        <w:rPr>
          <w:rFonts w:eastAsia="Calibri"/>
          <w:b/>
          <w:sz w:val="28"/>
          <w:szCs w:val="28"/>
          <w:lang w:val="tt-RU" w:eastAsia="en-US"/>
        </w:rPr>
        <w:t>татарскому языку</w:t>
      </w:r>
      <w:r w:rsidR="00592E9F">
        <w:rPr>
          <w:rFonts w:eastAsia="Calibri"/>
          <w:b/>
          <w:sz w:val="28"/>
          <w:szCs w:val="28"/>
          <w:lang w:val="tt-RU" w:eastAsia="en-US"/>
        </w:rPr>
        <w:t xml:space="preserve"> МАДОУ “ЦРР – Детский сад №88” Кировского района г.Казани Калимуллиной Р.Ф.</w:t>
      </w:r>
      <w:r w:rsidRPr="00C72909">
        <w:rPr>
          <w:rFonts w:eastAsia="Calibri"/>
          <w:b/>
          <w:sz w:val="28"/>
          <w:szCs w:val="28"/>
          <w:lang w:val="tt-RU" w:eastAsia="en-US"/>
        </w:rPr>
        <w:t xml:space="preserve"> </w:t>
      </w:r>
    </w:p>
    <w:p w:rsidR="001A43A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val="tt-RU" w:eastAsia="en-US"/>
        </w:rPr>
      </w:pPr>
      <w:r w:rsidRPr="00966A67">
        <w:rPr>
          <w:rFonts w:eastAsia="Calibri"/>
          <w:sz w:val="28"/>
          <w:szCs w:val="28"/>
          <w:lang w:val="tt-RU" w:eastAsia="en-US"/>
        </w:rPr>
        <w:t xml:space="preserve">       </w:t>
      </w:r>
      <w:r w:rsidR="00966A67" w:rsidRPr="00966A67">
        <w:rPr>
          <w:rFonts w:eastAsia="Calibri"/>
          <w:sz w:val="28"/>
          <w:szCs w:val="28"/>
          <w:lang w:val="tt-RU" w:eastAsia="en-US"/>
        </w:rPr>
        <w:t xml:space="preserve">Рабочая программа раскрывает </w:t>
      </w:r>
      <w:r w:rsidR="00FF0A52">
        <w:rPr>
          <w:rFonts w:eastAsia="Calibri"/>
          <w:sz w:val="28"/>
          <w:szCs w:val="28"/>
          <w:lang w:val="tt-RU" w:eastAsia="en-US"/>
        </w:rPr>
        <w:t>с</w:t>
      </w:r>
      <w:r w:rsidR="00966A67" w:rsidRPr="00966A67">
        <w:rPr>
          <w:rFonts w:eastAsia="Calibri"/>
          <w:sz w:val="28"/>
          <w:szCs w:val="28"/>
          <w:lang w:val="tt-RU" w:eastAsia="en-US"/>
        </w:rPr>
        <w:t>одержание работы воспитателя по обучению татарскому языку по реализации части ООП ДО МАДОУ “ЦРР – Детский сад 88</w:t>
      </w:r>
      <w:r w:rsidR="00966A67">
        <w:rPr>
          <w:rFonts w:eastAsia="Calibri"/>
          <w:sz w:val="28"/>
          <w:szCs w:val="28"/>
          <w:lang w:val="tt-RU" w:eastAsia="en-US"/>
        </w:rPr>
        <w:t>” Кировс</w:t>
      </w:r>
      <w:r w:rsidR="00484876">
        <w:rPr>
          <w:rFonts w:eastAsia="Calibri"/>
          <w:sz w:val="28"/>
          <w:szCs w:val="28"/>
          <w:lang w:val="tt-RU" w:eastAsia="en-US"/>
        </w:rPr>
        <w:t>кого района г.Казани, “Ребенок изучает татарский язык”, формируемой</w:t>
      </w:r>
      <w:r w:rsidR="00966A67">
        <w:rPr>
          <w:rFonts w:eastAsia="Calibri"/>
          <w:sz w:val="28"/>
          <w:szCs w:val="28"/>
          <w:lang w:val="tt-RU" w:eastAsia="en-US"/>
        </w:rPr>
        <w:t xml:space="preserve"> участниками образовательных отношений</w:t>
      </w:r>
      <w:r w:rsidR="00484876">
        <w:rPr>
          <w:rFonts w:eastAsia="Calibri"/>
          <w:sz w:val="28"/>
          <w:szCs w:val="28"/>
          <w:lang w:val="tt-RU" w:eastAsia="en-US"/>
        </w:rPr>
        <w:t>.</w:t>
      </w:r>
      <w:r w:rsidR="00966A67">
        <w:rPr>
          <w:rFonts w:eastAsia="Calibri"/>
          <w:sz w:val="28"/>
          <w:szCs w:val="28"/>
          <w:lang w:val="tt-RU" w:eastAsia="en-US"/>
        </w:rPr>
        <w:t xml:space="preserve"> </w:t>
      </w:r>
      <w:r w:rsidRPr="00966A67">
        <w:rPr>
          <w:rFonts w:eastAsia="Calibri"/>
          <w:sz w:val="28"/>
          <w:szCs w:val="28"/>
          <w:lang w:val="tt-RU" w:eastAsia="en-US"/>
        </w:rPr>
        <w:t>Данная рабочая программа разработана в соответствии с Федеральным</w:t>
      </w:r>
      <w:r w:rsidRPr="00966D8D">
        <w:rPr>
          <w:rFonts w:eastAsia="Calibri"/>
          <w:sz w:val="28"/>
          <w:szCs w:val="28"/>
          <w:lang w:val="tt-RU" w:eastAsia="en-US"/>
        </w:rPr>
        <w:t xml:space="preserve"> законом “Об образовании в Российской Федерации” от 29.12.2012 №273-ФЗ, Федеральным государственным стандартом дошкольного образования</w:t>
      </w:r>
      <w:r w:rsidR="00FF0A52">
        <w:rPr>
          <w:rFonts w:eastAsia="Calibri"/>
          <w:sz w:val="28"/>
          <w:szCs w:val="28"/>
          <w:lang w:val="tt-RU" w:eastAsia="en-US"/>
        </w:rPr>
        <w:t>,</w:t>
      </w:r>
      <w:r w:rsidRPr="00966D8D">
        <w:rPr>
          <w:rFonts w:eastAsia="Calibri"/>
          <w:sz w:val="28"/>
          <w:szCs w:val="28"/>
          <w:lang w:val="tt-RU" w:eastAsia="en-US"/>
        </w:rPr>
        <w:t xml:space="preserve"> </w:t>
      </w:r>
      <w:r w:rsidR="001A43AD">
        <w:rPr>
          <w:rFonts w:eastAsia="Calibri"/>
          <w:sz w:val="28"/>
          <w:szCs w:val="28"/>
          <w:lang w:val="tt-RU" w:eastAsia="en-US"/>
        </w:rPr>
        <w:t xml:space="preserve">разработана </w:t>
      </w:r>
      <w:r w:rsidR="00592E9F">
        <w:rPr>
          <w:rFonts w:eastAsia="Calibri"/>
          <w:sz w:val="28"/>
          <w:szCs w:val="28"/>
          <w:lang w:val="tt-RU" w:eastAsia="en-US"/>
        </w:rPr>
        <w:t>с учетом парциальной</w:t>
      </w:r>
      <w:r w:rsidRPr="00966D8D">
        <w:rPr>
          <w:rFonts w:eastAsia="Calibri"/>
          <w:sz w:val="28"/>
          <w:szCs w:val="28"/>
          <w:lang w:val="tt-RU" w:eastAsia="en-US"/>
        </w:rPr>
        <w:t xml:space="preserve"> программы</w:t>
      </w:r>
      <w:r w:rsidR="00584850">
        <w:rPr>
          <w:rFonts w:eastAsia="Calibri"/>
          <w:sz w:val="28"/>
          <w:szCs w:val="28"/>
          <w:lang w:val="tt-RU" w:eastAsia="en-US"/>
        </w:rPr>
        <w:t xml:space="preserve"> Зариповой З.М., Кидрячевой</w:t>
      </w:r>
      <w:r w:rsidR="00FF0A52">
        <w:rPr>
          <w:rFonts w:eastAsia="Calibri"/>
          <w:sz w:val="28"/>
          <w:szCs w:val="28"/>
          <w:lang w:val="tt-RU" w:eastAsia="en-US"/>
        </w:rPr>
        <w:t xml:space="preserve"> Р.Г. “</w:t>
      </w:r>
      <w:r w:rsidR="00584850">
        <w:rPr>
          <w:rFonts w:eastAsia="Calibri"/>
          <w:sz w:val="28"/>
          <w:szCs w:val="28"/>
          <w:lang w:val="tt-RU" w:eastAsia="en-US"/>
        </w:rPr>
        <w:t>Программы</w:t>
      </w:r>
      <w:r w:rsidR="00FF0A52">
        <w:rPr>
          <w:rFonts w:eastAsia="Calibri"/>
          <w:sz w:val="28"/>
          <w:szCs w:val="28"/>
          <w:lang w:val="tt-RU" w:eastAsia="en-US"/>
        </w:rPr>
        <w:t xml:space="preserve"> обучения русскоязычных детей татарскому языку” Казань.2013.</w:t>
      </w:r>
      <w:r w:rsidRPr="00966D8D">
        <w:rPr>
          <w:rFonts w:eastAsia="Calibri"/>
          <w:sz w:val="28"/>
          <w:szCs w:val="28"/>
          <w:lang w:val="tt-RU" w:eastAsia="en-US"/>
        </w:rPr>
        <w:t xml:space="preserve"> </w:t>
      </w:r>
    </w:p>
    <w:p w:rsidR="00FF0A52" w:rsidRDefault="00FF0A52" w:rsidP="00484876">
      <w:pPr>
        <w:spacing w:line="276" w:lineRule="auto"/>
        <w:ind w:firstLine="567"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 xml:space="preserve">Данная программа </w:t>
      </w:r>
      <w:r w:rsidR="00484876">
        <w:rPr>
          <w:rFonts w:eastAsia="Calibri"/>
          <w:sz w:val="28"/>
          <w:szCs w:val="28"/>
          <w:lang w:val="tt-RU" w:eastAsia="en-US"/>
        </w:rPr>
        <w:t xml:space="preserve">раскрывает содержание </w:t>
      </w:r>
      <w:r w:rsidR="004E3CA6">
        <w:rPr>
          <w:rFonts w:eastAsia="Calibri"/>
          <w:sz w:val="28"/>
          <w:szCs w:val="28"/>
          <w:lang w:val="tt-RU" w:eastAsia="en-US"/>
        </w:rPr>
        <w:t>обучения татарскому языку детей 4-7 лет и учитывает психофизиологические особенности детей этого возраста, особенности детского контингента</w:t>
      </w:r>
      <w:r w:rsidR="00484876">
        <w:rPr>
          <w:rFonts w:eastAsia="Calibri"/>
          <w:sz w:val="28"/>
          <w:szCs w:val="28"/>
          <w:lang w:val="tt-RU" w:eastAsia="en-US"/>
        </w:rPr>
        <w:t xml:space="preserve"> ДОУ</w:t>
      </w:r>
      <w:r w:rsidR="004E3CA6">
        <w:rPr>
          <w:rFonts w:eastAsia="Calibri"/>
          <w:sz w:val="28"/>
          <w:szCs w:val="28"/>
          <w:lang w:val="tt-RU" w:eastAsia="en-US"/>
        </w:rPr>
        <w:t xml:space="preserve">. Программа способствует принципу развивающего обучения, обеспечивает единство воспитательных, развивающих и обучающих целей. Образовательная деятельность </w:t>
      </w:r>
      <w:r w:rsidR="00484876">
        <w:rPr>
          <w:rFonts w:eastAsia="Calibri"/>
          <w:sz w:val="28"/>
          <w:szCs w:val="28"/>
          <w:lang w:val="tt-RU" w:eastAsia="en-US"/>
        </w:rPr>
        <w:t>по обучению</w:t>
      </w:r>
      <w:r w:rsidR="004E3CA6">
        <w:rPr>
          <w:rFonts w:eastAsia="Calibri"/>
          <w:sz w:val="28"/>
          <w:szCs w:val="28"/>
          <w:lang w:val="tt-RU" w:eastAsia="en-US"/>
        </w:rPr>
        <w:t xml:space="preserve"> детей татарскому языку осуществляется в процессе организации различных видов детской деятельности: это</w:t>
      </w:r>
      <w:r w:rsidR="00584850">
        <w:rPr>
          <w:rFonts w:eastAsia="Calibri"/>
          <w:sz w:val="28"/>
          <w:szCs w:val="28"/>
          <w:lang w:val="tt-RU" w:eastAsia="en-US"/>
        </w:rPr>
        <w:t xml:space="preserve"> </w:t>
      </w:r>
      <w:r w:rsidR="004E3CA6">
        <w:rPr>
          <w:rFonts w:eastAsia="Calibri"/>
          <w:sz w:val="28"/>
          <w:szCs w:val="28"/>
          <w:lang w:val="tt-RU" w:eastAsia="en-US"/>
        </w:rPr>
        <w:t>- игровая, коммуникативная, трудовая, познавательно- исследовательская, музыкально-художественная.</w:t>
      </w:r>
    </w:p>
    <w:p w:rsidR="004E3CA6" w:rsidRPr="00592E9F" w:rsidRDefault="004E3CA6" w:rsidP="00484876">
      <w:pPr>
        <w:spacing w:line="276" w:lineRule="auto"/>
        <w:ind w:firstLine="567"/>
        <w:jc w:val="both"/>
        <w:rPr>
          <w:rFonts w:eastAsia="Calibri"/>
          <w:sz w:val="28"/>
          <w:szCs w:val="28"/>
          <w:highlight w:val="yellow"/>
          <w:lang w:eastAsia="en-US"/>
        </w:rPr>
      </w:pPr>
      <w:r>
        <w:rPr>
          <w:rFonts w:eastAsia="Calibri"/>
          <w:sz w:val="28"/>
          <w:szCs w:val="28"/>
          <w:lang w:val="tt-RU" w:eastAsia="en-US"/>
        </w:rPr>
        <w:t>Рабочая прог</w:t>
      </w:r>
      <w:r w:rsidR="00584850">
        <w:rPr>
          <w:rFonts w:eastAsia="Calibri"/>
          <w:sz w:val="28"/>
          <w:szCs w:val="28"/>
          <w:lang w:val="tt-RU" w:eastAsia="en-US"/>
        </w:rPr>
        <w:t>рамма состоит из трёх разделов: целевой раздел, содержательный раздел и организационный раздел.</w:t>
      </w:r>
    </w:p>
    <w:p w:rsidR="00966D8D" w:rsidRPr="00966D8D" w:rsidRDefault="00966D8D" w:rsidP="00484876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966D8D">
        <w:rPr>
          <w:rFonts w:eastAsia="Calibri"/>
          <w:sz w:val="28"/>
          <w:szCs w:val="28"/>
          <w:lang w:val="tt-RU" w:eastAsia="en-US"/>
        </w:rPr>
        <w:t xml:space="preserve"> </w:t>
      </w:r>
      <w:r w:rsidR="00584850">
        <w:rPr>
          <w:rFonts w:eastAsia="Calibri"/>
          <w:sz w:val="28"/>
          <w:szCs w:val="28"/>
          <w:lang w:eastAsia="en-US"/>
        </w:rPr>
        <w:t xml:space="preserve"> В целевой раздел  </w:t>
      </w:r>
      <w:r w:rsidR="00C72909">
        <w:rPr>
          <w:rFonts w:eastAsia="Calibri"/>
          <w:sz w:val="28"/>
          <w:szCs w:val="28"/>
          <w:lang w:eastAsia="en-US"/>
        </w:rPr>
        <w:t>входят пояснительная записка,  п</w:t>
      </w:r>
      <w:r w:rsidRPr="00966D8D">
        <w:rPr>
          <w:rFonts w:eastAsia="Calibri"/>
          <w:sz w:val="28"/>
          <w:szCs w:val="28"/>
          <w:lang w:eastAsia="en-US"/>
        </w:rPr>
        <w:t>ланируемые результаты освоения программы</w:t>
      </w:r>
      <w:r w:rsidR="00C72909">
        <w:rPr>
          <w:rFonts w:eastAsia="Calibri"/>
          <w:sz w:val="28"/>
          <w:szCs w:val="28"/>
          <w:lang w:eastAsia="en-US"/>
        </w:rPr>
        <w:t>. Содержательный раздел состоит из</w:t>
      </w:r>
      <w:r w:rsidR="00484876">
        <w:rPr>
          <w:rFonts w:eastAsia="Calibri"/>
          <w:sz w:val="28"/>
          <w:szCs w:val="28"/>
          <w:lang w:eastAsia="en-US"/>
        </w:rPr>
        <w:t>:</w:t>
      </w:r>
      <w:r w:rsidR="00C72909">
        <w:rPr>
          <w:rFonts w:eastAsia="Calibri"/>
          <w:sz w:val="28"/>
          <w:szCs w:val="28"/>
          <w:lang w:eastAsia="en-US"/>
        </w:rPr>
        <w:t xml:space="preserve"> описания</w:t>
      </w:r>
      <w:r w:rsidRPr="00966D8D">
        <w:rPr>
          <w:rFonts w:eastAsia="Calibri"/>
          <w:sz w:val="28"/>
          <w:szCs w:val="28"/>
          <w:lang w:eastAsia="en-US"/>
        </w:rPr>
        <w:t xml:space="preserve"> образовательной деятельности</w:t>
      </w:r>
      <w:r w:rsidR="00C72909">
        <w:rPr>
          <w:rFonts w:eastAsia="Calibri"/>
          <w:sz w:val="28"/>
          <w:szCs w:val="28"/>
          <w:lang w:eastAsia="en-US"/>
        </w:rPr>
        <w:t xml:space="preserve"> в  соответствии</w:t>
      </w:r>
      <w:r w:rsidR="00484876">
        <w:rPr>
          <w:rFonts w:eastAsia="Calibri"/>
          <w:sz w:val="28"/>
          <w:szCs w:val="28"/>
          <w:lang w:eastAsia="en-US"/>
        </w:rPr>
        <w:t xml:space="preserve"> с  возрастом</w:t>
      </w:r>
      <w:r w:rsidR="00C72909">
        <w:rPr>
          <w:rFonts w:eastAsia="Calibri"/>
          <w:sz w:val="28"/>
          <w:szCs w:val="28"/>
          <w:lang w:eastAsia="en-US"/>
        </w:rPr>
        <w:t xml:space="preserve"> детей, </w:t>
      </w:r>
      <w:r w:rsidR="00C72909" w:rsidRPr="00966D8D">
        <w:rPr>
          <w:rFonts w:eastAsia="Calibri"/>
          <w:sz w:val="28"/>
          <w:szCs w:val="28"/>
          <w:lang w:eastAsia="en-US"/>
        </w:rPr>
        <w:t xml:space="preserve"> </w:t>
      </w:r>
      <w:r w:rsidR="00C72909">
        <w:rPr>
          <w:rFonts w:eastAsia="Calibri"/>
          <w:sz w:val="28"/>
          <w:szCs w:val="28"/>
          <w:lang w:eastAsia="en-US"/>
        </w:rPr>
        <w:t>тематического</w:t>
      </w:r>
      <w:r w:rsidRPr="00966D8D">
        <w:rPr>
          <w:rFonts w:eastAsia="Calibri"/>
          <w:sz w:val="28"/>
          <w:szCs w:val="28"/>
          <w:lang w:eastAsia="en-US"/>
        </w:rPr>
        <w:t xml:space="preserve"> планирован</w:t>
      </w:r>
      <w:r w:rsidR="00C72909">
        <w:rPr>
          <w:rFonts w:eastAsia="Calibri"/>
          <w:sz w:val="28"/>
          <w:szCs w:val="28"/>
          <w:lang w:eastAsia="en-US"/>
        </w:rPr>
        <w:t xml:space="preserve">ия в соответствии </w:t>
      </w:r>
      <w:r w:rsidR="00584850">
        <w:rPr>
          <w:rFonts w:eastAsia="Calibri"/>
          <w:sz w:val="28"/>
          <w:szCs w:val="28"/>
          <w:lang w:eastAsia="en-US"/>
        </w:rPr>
        <w:t xml:space="preserve">с </w:t>
      </w:r>
      <w:r w:rsidR="00C72909">
        <w:rPr>
          <w:rFonts w:eastAsia="Calibri"/>
          <w:sz w:val="28"/>
          <w:szCs w:val="28"/>
          <w:lang w:eastAsia="en-US"/>
        </w:rPr>
        <w:t>проектам</w:t>
      </w:r>
      <w:r w:rsidR="00584850">
        <w:rPr>
          <w:rFonts w:eastAsia="Calibri"/>
          <w:sz w:val="28"/>
          <w:szCs w:val="28"/>
          <w:lang w:eastAsia="en-US"/>
        </w:rPr>
        <w:t>и</w:t>
      </w:r>
      <w:r w:rsidR="00C72909">
        <w:rPr>
          <w:rFonts w:eastAsia="Calibri"/>
          <w:sz w:val="28"/>
          <w:szCs w:val="28"/>
          <w:lang w:eastAsia="en-US"/>
        </w:rPr>
        <w:t xml:space="preserve"> “</w:t>
      </w:r>
      <w:proofErr w:type="gramStart"/>
      <w:r w:rsidR="00C72909">
        <w:rPr>
          <w:rFonts w:eastAsia="Calibri"/>
          <w:sz w:val="28"/>
          <w:szCs w:val="28"/>
          <w:lang w:eastAsia="en-US"/>
        </w:rPr>
        <w:t>Минем</w:t>
      </w:r>
      <w:proofErr w:type="gramEnd"/>
      <w:r w:rsidR="00C72909">
        <w:rPr>
          <w:rFonts w:eastAsia="Calibri"/>
          <w:sz w:val="28"/>
          <w:szCs w:val="28"/>
          <w:lang w:eastAsia="en-US"/>
        </w:rPr>
        <w:t xml:space="preserve"> өем”, “</w:t>
      </w:r>
      <w:proofErr w:type="spellStart"/>
      <w:r w:rsidR="00C72909">
        <w:rPr>
          <w:rFonts w:eastAsia="Calibri"/>
          <w:sz w:val="28"/>
          <w:szCs w:val="28"/>
          <w:lang w:eastAsia="en-US"/>
        </w:rPr>
        <w:t>Уйный-уйный</w:t>
      </w:r>
      <w:proofErr w:type="spellEnd"/>
      <w:r w:rsidR="00C72909">
        <w:rPr>
          <w:rFonts w:eastAsia="Calibri"/>
          <w:sz w:val="28"/>
          <w:szCs w:val="28"/>
          <w:lang w:eastAsia="en-US"/>
        </w:rPr>
        <w:t xml:space="preserve"> үсәбез", </w:t>
      </w:r>
      <w:r w:rsidRPr="00966D8D">
        <w:rPr>
          <w:rFonts w:eastAsia="Calibri"/>
          <w:sz w:val="28"/>
          <w:szCs w:val="28"/>
          <w:lang w:eastAsia="en-US"/>
        </w:rPr>
        <w:t xml:space="preserve">“Без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инде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хәзер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зурлар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, мәктәпкә илтә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юллар</w:t>
      </w:r>
      <w:proofErr w:type="spellEnd"/>
      <w:r w:rsidRPr="00966D8D">
        <w:rPr>
          <w:rFonts w:eastAsia="Calibri"/>
          <w:sz w:val="28"/>
          <w:szCs w:val="28"/>
          <w:lang w:eastAsia="en-US"/>
        </w:rPr>
        <w:t>”</w:t>
      </w:r>
      <w:r w:rsidR="00584850">
        <w:rPr>
          <w:rFonts w:eastAsia="Calibri"/>
          <w:sz w:val="28"/>
          <w:szCs w:val="28"/>
          <w:lang w:eastAsia="en-US"/>
        </w:rPr>
        <w:t>.</w:t>
      </w:r>
    </w:p>
    <w:p w:rsidR="00966D8D" w:rsidRDefault="00C72909" w:rsidP="00484876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В организационный раздел входят: </w:t>
      </w:r>
      <w:r w:rsidR="00484876">
        <w:rPr>
          <w:rFonts w:eastAsia="Calibri"/>
          <w:sz w:val="28"/>
          <w:szCs w:val="28"/>
          <w:lang w:eastAsia="en-US"/>
        </w:rPr>
        <w:t xml:space="preserve">описание </w:t>
      </w:r>
      <w:r>
        <w:rPr>
          <w:rFonts w:eastAsia="Calibri"/>
          <w:sz w:val="28"/>
          <w:szCs w:val="28"/>
          <w:lang w:eastAsia="en-US"/>
        </w:rPr>
        <w:t>н</w:t>
      </w:r>
      <w:r w:rsidR="00966D8D" w:rsidRPr="00966D8D">
        <w:rPr>
          <w:rFonts w:eastAsia="Calibri"/>
          <w:sz w:val="28"/>
          <w:szCs w:val="28"/>
          <w:lang w:eastAsia="en-US"/>
        </w:rPr>
        <w:t>а</w:t>
      </w:r>
      <w:r w:rsidR="00484876">
        <w:rPr>
          <w:rFonts w:eastAsia="Calibri"/>
          <w:sz w:val="28"/>
          <w:szCs w:val="28"/>
          <w:lang w:eastAsia="en-US"/>
        </w:rPr>
        <w:t>глядного и раздаточного</w:t>
      </w:r>
      <w:r>
        <w:rPr>
          <w:rFonts w:eastAsia="Calibri"/>
          <w:sz w:val="28"/>
          <w:szCs w:val="28"/>
          <w:lang w:eastAsia="en-US"/>
        </w:rPr>
        <w:t xml:space="preserve"> материал</w:t>
      </w:r>
      <w:r w:rsidR="00484876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="00484876">
        <w:rPr>
          <w:rFonts w:eastAsia="Calibri"/>
          <w:sz w:val="28"/>
          <w:szCs w:val="28"/>
          <w:lang w:eastAsia="en-US"/>
        </w:rPr>
        <w:t xml:space="preserve">рекомендуемые </w:t>
      </w:r>
      <w:r>
        <w:rPr>
          <w:rFonts w:eastAsia="Calibri"/>
          <w:sz w:val="28"/>
          <w:szCs w:val="28"/>
          <w:lang w:eastAsia="en-US"/>
        </w:rPr>
        <w:t>аудио материал</w:t>
      </w:r>
      <w:r w:rsidR="00484876">
        <w:rPr>
          <w:rFonts w:eastAsia="Calibri"/>
          <w:sz w:val="28"/>
          <w:szCs w:val="28"/>
          <w:lang w:eastAsia="en-US"/>
        </w:rPr>
        <w:t>ы</w:t>
      </w:r>
      <w:r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>
        <w:rPr>
          <w:rFonts w:eastAsia="Calibri"/>
          <w:sz w:val="28"/>
          <w:szCs w:val="28"/>
          <w:lang w:eastAsia="en-US"/>
        </w:rPr>
        <w:t>мультсюжеты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</w:t>
      </w:r>
      <w:r w:rsidR="00966D8D" w:rsidRPr="00966D8D">
        <w:rPr>
          <w:rFonts w:eastAsia="Calibri"/>
          <w:sz w:val="28"/>
          <w:szCs w:val="28"/>
          <w:lang w:eastAsia="en-US"/>
        </w:rPr>
        <w:t>литература</w:t>
      </w:r>
      <w:r>
        <w:rPr>
          <w:rFonts w:eastAsia="Calibri"/>
          <w:sz w:val="28"/>
          <w:szCs w:val="28"/>
          <w:lang w:eastAsia="en-US"/>
        </w:rPr>
        <w:t>.</w:t>
      </w:r>
    </w:p>
    <w:p w:rsidR="001A43AD" w:rsidRPr="00966D8D" w:rsidRDefault="001A43AD" w:rsidP="00484876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612D63" w:rsidRDefault="00612D63"/>
    <w:sectPr w:rsidR="00612D63" w:rsidSect="003C1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F1F"/>
    <w:rsid w:val="001A43AD"/>
    <w:rsid w:val="002E1054"/>
    <w:rsid w:val="003C1E31"/>
    <w:rsid w:val="00484876"/>
    <w:rsid w:val="004E3CA6"/>
    <w:rsid w:val="00584850"/>
    <w:rsid w:val="00592E9F"/>
    <w:rsid w:val="00612D63"/>
    <w:rsid w:val="006B4FD9"/>
    <w:rsid w:val="007102FE"/>
    <w:rsid w:val="00813F1F"/>
    <w:rsid w:val="00966A67"/>
    <w:rsid w:val="00966D8D"/>
    <w:rsid w:val="00A32A88"/>
    <w:rsid w:val="00B74FD2"/>
    <w:rsid w:val="00C72909"/>
    <w:rsid w:val="00FF0A52"/>
    <w:rsid w:val="00FF3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383</dc:creator>
  <cp:lastModifiedBy>metodist</cp:lastModifiedBy>
  <cp:revision>2</cp:revision>
  <cp:lastPrinted>2020-03-10T11:19:00Z</cp:lastPrinted>
  <dcterms:created xsi:type="dcterms:W3CDTF">2020-03-10T11:21:00Z</dcterms:created>
  <dcterms:modified xsi:type="dcterms:W3CDTF">2020-03-10T11:21:00Z</dcterms:modified>
</cp:coreProperties>
</file>